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C7" w:rsidRDefault="006331C7" w:rsidP="006331C7">
      <w:pPr>
        <w:spacing w:after="0"/>
        <w:jc w:val="center"/>
        <w:rPr>
          <w:b/>
        </w:rPr>
      </w:pPr>
      <w:r>
        <w:rPr>
          <w:b/>
        </w:rPr>
        <w:t>Zápis</w:t>
      </w:r>
    </w:p>
    <w:p w:rsidR="006331C7" w:rsidRDefault="006331C7" w:rsidP="006331C7">
      <w:pPr>
        <w:pBdr>
          <w:bottom w:val="single" w:sz="4" w:space="1" w:color="auto"/>
        </w:pBdr>
        <w:spacing w:after="120"/>
        <w:jc w:val="center"/>
        <w:rPr>
          <w:b/>
        </w:rPr>
      </w:pPr>
      <w:r>
        <w:rPr>
          <w:b/>
        </w:rPr>
        <w:t>zo z</w:t>
      </w:r>
      <w:r w:rsidRPr="00483FDE">
        <w:rPr>
          <w:b/>
        </w:rPr>
        <w:t>asadnuti</w:t>
      </w:r>
      <w:r>
        <w:rPr>
          <w:b/>
        </w:rPr>
        <w:t>a</w:t>
      </w:r>
      <w:r w:rsidRPr="00483FDE">
        <w:rPr>
          <w:b/>
        </w:rPr>
        <w:t xml:space="preserve"> Rady Združenia, 1</w:t>
      </w:r>
      <w:r>
        <w:rPr>
          <w:b/>
        </w:rPr>
        <w:t>1</w:t>
      </w:r>
      <w:r w:rsidRPr="00483FDE">
        <w:rPr>
          <w:b/>
        </w:rPr>
        <w:t xml:space="preserve">. </w:t>
      </w:r>
      <w:r>
        <w:rPr>
          <w:b/>
        </w:rPr>
        <w:t>2</w:t>
      </w:r>
      <w:r w:rsidRPr="00483FDE">
        <w:rPr>
          <w:b/>
        </w:rPr>
        <w:t>. 2016, 1</w:t>
      </w:r>
      <w:r w:rsidR="007956C4">
        <w:rPr>
          <w:b/>
        </w:rPr>
        <w:t>7</w:t>
      </w:r>
      <w:r w:rsidRPr="00483FDE">
        <w:rPr>
          <w:b/>
        </w:rPr>
        <w:t xml:space="preserve">:30 </w:t>
      </w:r>
      <w:r>
        <w:rPr>
          <w:b/>
        </w:rPr>
        <w:t xml:space="preserve">– </w:t>
      </w:r>
      <w:r w:rsidR="007956C4">
        <w:rPr>
          <w:b/>
        </w:rPr>
        <w:t>19</w:t>
      </w:r>
      <w:r>
        <w:rPr>
          <w:b/>
        </w:rPr>
        <w:t>:00</w:t>
      </w:r>
    </w:p>
    <w:p w:rsidR="006331C7" w:rsidRDefault="007956C4" w:rsidP="00304851">
      <w:pPr>
        <w:spacing w:after="120"/>
      </w:pPr>
      <w:r>
        <w:t>Miesto: SAAIC/Euroguidance, Križkova 9</w:t>
      </w:r>
      <w:r w:rsidR="006331C7">
        <w:t xml:space="preserve"> </w:t>
      </w:r>
    </w:p>
    <w:p w:rsidR="006331C7" w:rsidRDefault="007956C4" w:rsidP="00304851">
      <w:pPr>
        <w:spacing w:after="120"/>
      </w:pPr>
      <w:r>
        <w:t>P</w:t>
      </w:r>
      <w:r w:rsidR="006331C7">
        <w:t xml:space="preserve">rítomní: </w:t>
      </w:r>
      <w:r>
        <w:t xml:space="preserve">Eva, Lenka, </w:t>
      </w:r>
      <w:r w:rsidR="006331C7">
        <w:t>Zuzka G., Tomáš, Štefan</w:t>
      </w:r>
    </w:p>
    <w:p w:rsidR="006331C7" w:rsidRDefault="006331C7" w:rsidP="00304851">
      <w:pPr>
        <w:spacing w:after="120"/>
      </w:pPr>
      <w:r>
        <w:t xml:space="preserve">ospravedlnení: </w:t>
      </w:r>
      <w:r w:rsidR="007956C4">
        <w:t>Zuzka Z.</w:t>
      </w:r>
      <w:r>
        <w:t>, Jarmila</w:t>
      </w:r>
    </w:p>
    <w:p w:rsidR="006331C7" w:rsidRDefault="006331C7" w:rsidP="006331C7">
      <w:pPr>
        <w:spacing w:after="120"/>
      </w:pPr>
    </w:p>
    <w:p w:rsidR="006331C7" w:rsidRDefault="006331C7" w:rsidP="006331C7">
      <w:pPr>
        <w:spacing w:after="120" w:line="240" w:lineRule="auto"/>
      </w:pPr>
      <w:r>
        <w:t xml:space="preserve">Program: </w:t>
      </w:r>
    </w:p>
    <w:p w:rsidR="00FB04B5" w:rsidRDefault="007956C4" w:rsidP="007956C4">
      <w:pPr>
        <w:pStyle w:val="ListParagraph"/>
        <w:numPr>
          <w:ilvl w:val="0"/>
          <w:numId w:val="2"/>
        </w:numPr>
        <w:ind w:left="426" w:hanging="426"/>
      </w:pPr>
      <w:r>
        <w:t>Projekty (IUVENTA</w:t>
      </w:r>
      <w:r w:rsidR="00D86E09">
        <w:t>;</w:t>
      </w:r>
      <w:r>
        <w:t xml:space="preserve"> Tandem, n. o.)</w:t>
      </w:r>
    </w:p>
    <w:p w:rsidR="007956C4" w:rsidRDefault="007956C4" w:rsidP="007956C4">
      <w:pPr>
        <w:pStyle w:val="ListParagraph"/>
        <w:numPr>
          <w:ilvl w:val="0"/>
          <w:numId w:val="2"/>
        </w:numPr>
        <w:ind w:left="426" w:hanging="426"/>
      </w:pPr>
      <w:r>
        <w:t>Klubové aktivity v regiónoch</w:t>
      </w:r>
    </w:p>
    <w:p w:rsidR="007956C4" w:rsidRDefault="007956C4" w:rsidP="007956C4">
      <w:pPr>
        <w:pStyle w:val="ListParagraph"/>
        <w:numPr>
          <w:ilvl w:val="0"/>
          <w:numId w:val="2"/>
        </w:numPr>
        <w:ind w:left="426" w:hanging="426"/>
      </w:pPr>
      <w:r>
        <w:t>Účasť na podujatiach</w:t>
      </w:r>
    </w:p>
    <w:p w:rsidR="007956C4" w:rsidRDefault="007956C4" w:rsidP="007956C4">
      <w:pPr>
        <w:pStyle w:val="ListParagraph"/>
        <w:numPr>
          <w:ilvl w:val="0"/>
          <w:numId w:val="2"/>
        </w:numPr>
        <w:ind w:left="426" w:hanging="426"/>
      </w:pPr>
      <w:r>
        <w:t>Newsletter 1/2016</w:t>
      </w:r>
    </w:p>
    <w:p w:rsidR="007956C4" w:rsidRDefault="007956C4" w:rsidP="007956C4">
      <w:pPr>
        <w:pStyle w:val="ListParagraph"/>
        <w:numPr>
          <w:ilvl w:val="0"/>
          <w:numId w:val="2"/>
        </w:numPr>
        <w:ind w:left="426" w:hanging="426"/>
      </w:pPr>
      <w:r>
        <w:t xml:space="preserve">Varia: </w:t>
      </w:r>
    </w:p>
    <w:p w:rsidR="007956C4" w:rsidRDefault="007956C4" w:rsidP="007956C4">
      <w:pPr>
        <w:pStyle w:val="ListParagraph"/>
        <w:numPr>
          <w:ilvl w:val="0"/>
          <w:numId w:val="3"/>
        </w:numPr>
      </w:pPr>
      <w:r>
        <w:t>interné dokumenty Združenia</w:t>
      </w:r>
    </w:p>
    <w:p w:rsidR="007956C4" w:rsidRDefault="007956C4" w:rsidP="007956C4">
      <w:pPr>
        <w:pStyle w:val="ListParagraph"/>
        <w:numPr>
          <w:ilvl w:val="0"/>
          <w:numId w:val="3"/>
        </w:numPr>
      </w:pPr>
      <w:r>
        <w:t xml:space="preserve">úhrada poštovného A. Müllerovej </w:t>
      </w:r>
    </w:p>
    <w:p w:rsidR="007956C4" w:rsidRDefault="007956C4" w:rsidP="007956C4">
      <w:pPr>
        <w:pStyle w:val="ListParagraph"/>
        <w:numPr>
          <w:ilvl w:val="0"/>
          <w:numId w:val="3"/>
        </w:numPr>
      </w:pPr>
      <w:r>
        <w:t>asignácia 2 % z dane</w:t>
      </w:r>
    </w:p>
    <w:p w:rsidR="007956C4" w:rsidRDefault="007956C4" w:rsidP="007956C4">
      <w:pPr>
        <w:pStyle w:val="ListParagraph"/>
        <w:numPr>
          <w:ilvl w:val="0"/>
          <w:numId w:val="3"/>
        </w:numPr>
      </w:pPr>
      <w:r>
        <w:t>daňové priznanie za rok 2015</w:t>
      </w:r>
    </w:p>
    <w:p w:rsidR="00CB10B8" w:rsidRDefault="00CB10B8" w:rsidP="007956C4">
      <w:pPr>
        <w:pStyle w:val="ListParagraph"/>
        <w:numPr>
          <w:ilvl w:val="0"/>
          <w:numId w:val="3"/>
        </w:numPr>
      </w:pPr>
      <w:r>
        <w:t>členská základňa</w:t>
      </w:r>
    </w:p>
    <w:p w:rsidR="007956C4" w:rsidRDefault="007956C4" w:rsidP="00304851">
      <w:pPr>
        <w:spacing w:after="0"/>
      </w:pPr>
      <w:r>
        <w:t>Ad 1. :</w:t>
      </w:r>
    </w:p>
    <w:p w:rsidR="007956C4" w:rsidRDefault="007956C4" w:rsidP="00304851">
      <w:pPr>
        <w:pStyle w:val="ListParagraph"/>
        <w:numPr>
          <w:ilvl w:val="0"/>
          <w:numId w:val="3"/>
        </w:numPr>
        <w:spacing w:after="0"/>
        <w:ind w:left="284" w:hanging="284"/>
      </w:pPr>
      <w:r>
        <w:t xml:space="preserve">k dnešnému dňu sme od IUVENTY, resp. MŠVVŠ SR nedostali žiadnu informáciu o tom, či </w:t>
      </w:r>
      <w:r w:rsidR="00D86E09">
        <w:t xml:space="preserve">náč </w:t>
      </w:r>
      <w:r>
        <w:t xml:space="preserve">projekt </w:t>
      </w:r>
      <w:r w:rsidR="00F139F5" w:rsidRPr="00D86E09">
        <w:rPr>
          <w:i/>
        </w:rPr>
        <w:t>SPOLU S NAMI ZA HVIEZDAMI</w:t>
      </w:r>
      <w:r w:rsidR="00D86E09" w:rsidRPr="00D86E09">
        <w:t>, ktorý sme podali 18. 12. 2015,</w:t>
      </w:r>
      <w:r w:rsidR="00F139F5" w:rsidRPr="00D86E09">
        <w:t xml:space="preserve"> </w:t>
      </w:r>
      <w:r w:rsidR="00F139F5">
        <w:t xml:space="preserve">bude podporený alebo nie; </w:t>
      </w:r>
    </w:p>
    <w:p w:rsidR="00F139F5" w:rsidRDefault="00D86E09" w:rsidP="00304851">
      <w:pPr>
        <w:pStyle w:val="ListParagraph"/>
        <w:numPr>
          <w:ilvl w:val="0"/>
          <w:numId w:val="3"/>
        </w:numPr>
        <w:spacing w:after="0"/>
        <w:ind w:left="284" w:hanging="284"/>
      </w:pPr>
      <w:r>
        <w:t>Štefan informoval, že na žiadosť p. Pétra Urbána, štatutára organizácie Tandem, n. o., vypracoval stanovisko pre dva projekty (</w:t>
      </w:r>
      <w:r w:rsidRPr="00D86E09">
        <w:rPr>
          <w:i/>
        </w:rPr>
        <w:t>GPS do budúcnosti 2016</w:t>
      </w:r>
      <w:r>
        <w:t xml:space="preserve">; </w:t>
      </w:r>
      <w:r w:rsidRPr="00D86E09">
        <w:rPr>
          <w:i/>
        </w:rPr>
        <w:t>Šanca mladým Rómom</w:t>
      </w:r>
      <w:r>
        <w:t>), na ktoré Tandem, n. o., žiada podporu z Úradu splnomocnenkyne vlády SR pre národnostné menšiny, vypracoval podporné, tzv. Čestné  vyhlásenie, v ktorom vystupuje ako odborný garant oboch projektov a ktoré podpísal</w:t>
      </w:r>
      <w:r w:rsidR="00623B50">
        <w:t xml:space="preserve"> nielen ako pracovník Euroguidance, ale </w:t>
      </w:r>
      <w:r>
        <w:t>aj a</w:t>
      </w:r>
      <w:r w:rsidR="00623B50">
        <w:t>k</w:t>
      </w:r>
      <w:r>
        <w:t>o predseda Združenia;</w:t>
      </w:r>
    </w:p>
    <w:p w:rsidR="00623B50" w:rsidRDefault="00623B50" w:rsidP="00304851">
      <w:pPr>
        <w:spacing w:after="0"/>
      </w:pPr>
    </w:p>
    <w:p w:rsidR="00623B50" w:rsidRDefault="00623B50" w:rsidP="00304851">
      <w:pPr>
        <w:spacing w:after="0"/>
      </w:pPr>
      <w:r>
        <w:t>Ad 2.:</w:t>
      </w:r>
    </w:p>
    <w:p w:rsidR="00623B50" w:rsidRDefault="00623B50" w:rsidP="00304851">
      <w:pPr>
        <w:pStyle w:val="ListParagraph"/>
        <w:numPr>
          <w:ilvl w:val="0"/>
          <w:numId w:val="3"/>
        </w:numPr>
        <w:spacing w:after="0"/>
        <w:ind w:left="284" w:hanging="284"/>
      </w:pPr>
      <w:r>
        <w:t>Štefan informoval o priebežnej komunikácii s Petrom Šikulincom, ktorý iniciuje založenie klubu v Považskej Bystrici a následné rozbehnutie aktivít pod hlavičkou Združenia v tomto regióne; v diskusii k tomuto bodu sme hovorili o tom, že prioritnou cie</w:t>
      </w:r>
      <w:r w:rsidR="0058299A">
        <w:t>ľovou skupinou sú pre nás poradcovia a všetci ďalší odborníci, ktorých oslovuje téma kariérového poradnestv a rozvoja kariéry; i našimi prioritami sú aktivity na podporu poradcov, nie tých, ktorým sa poradcovia venujú</w:t>
      </w:r>
      <w:r w:rsidR="00CB10B8">
        <w:t xml:space="preserve">; v tomto </w:t>
      </w:r>
      <w:r w:rsidR="0058299A">
        <w:t xml:space="preserve"> </w:t>
      </w:r>
      <w:r w:rsidR="00CB10B8">
        <w:t xml:space="preserve">kontexte je potrebné rozvíjať aj klubové aktivity v regiónoch, ktoré majú byť orientované na štyri prioritné ciele Združenia s tým, že sú primárne určené pre samotných poradcov; aktivity zamerané na ďalšie cieľové skupiny vnímame ako napĺňanie jednej z priorít Združenia, a to „šíriť povedomie kariérového poradnestva a rozvoja kariéry...“  </w:t>
      </w:r>
    </w:p>
    <w:p w:rsidR="009B6FAB" w:rsidRDefault="009B6FAB" w:rsidP="00304851">
      <w:pPr>
        <w:pStyle w:val="ListParagraph"/>
        <w:numPr>
          <w:ilvl w:val="0"/>
          <w:numId w:val="3"/>
        </w:numPr>
        <w:spacing w:after="0"/>
        <w:ind w:left="284" w:hanging="284"/>
      </w:pPr>
      <w:r>
        <w:t xml:space="preserve">v najbližšom čase by sa mali uskutočniť klubové stretnutia v KE, PB, </w:t>
      </w:r>
      <w:r w:rsidR="00A9359E">
        <w:t>NR,</w:t>
      </w:r>
      <w:r w:rsidR="00CE4FE2">
        <w:t xml:space="preserve"> TN</w:t>
      </w:r>
      <w:r w:rsidR="00A9359E">
        <w:t xml:space="preserve"> </w:t>
      </w:r>
      <w:r>
        <w:t>vyzveme členov, aby  nás všetkých informovali o termínoch a miestach ďalších stretnutí;</w:t>
      </w:r>
    </w:p>
    <w:p w:rsidR="00CE4FE2" w:rsidRDefault="00CE4FE2" w:rsidP="00304851">
      <w:pPr>
        <w:pStyle w:val="ListParagraph"/>
        <w:numPr>
          <w:ilvl w:val="0"/>
          <w:numId w:val="3"/>
        </w:numPr>
        <w:spacing w:after="0"/>
        <w:ind w:left="284" w:hanging="284"/>
      </w:pPr>
      <w:r>
        <w:t>koordináciu klubových aktivít v regiónoch a vzájomnú informovanosť o nich bude zabezpečovať Eva;</w:t>
      </w:r>
    </w:p>
    <w:p w:rsidR="00304851" w:rsidRDefault="00304851" w:rsidP="00304851">
      <w:pPr>
        <w:pStyle w:val="ListParagraph"/>
        <w:numPr>
          <w:ilvl w:val="0"/>
          <w:numId w:val="3"/>
        </w:numPr>
        <w:spacing w:after="0"/>
        <w:ind w:left="284" w:hanging="284"/>
      </w:pPr>
      <w:r>
        <w:t>podrobnejšie podmienky existencie a činnosti regionálnych klubov Združenia je potrebné čo najskôr vymedziť  v ešte stále neexistu</w:t>
      </w:r>
      <w:r w:rsidR="00164F2F">
        <w:t>júcom organizačnom poriadku ako internej norme;</w:t>
      </w:r>
    </w:p>
    <w:p w:rsidR="00304851" w:rsidRDefault="00304851" w:rsidP="00304851">
      <w:pPr>
        <w:spacing w:after="0"/>
      </w:pPr>
    </w:p>
    <w:p w:rsidR="00CE4FE2" w:rsidRDefault="00A9359E" w:rsidP="00164F2F">
      <w:pPr>
        <w:spacing w:after="0"/>
      </w:pPr>
      <w:r>
        <w:lastRenderedPageBreak/>
        <w:t>Ad 3.:</w:t>
      </w:r>
      <w:r w:rsidR="00CE4FE2">
        <w:t xml:space="preserve"> </w:t>
      </w:r>
    </w:p>
    <w:p w:rsidR="00A9359E" w:rsidRDefault="00A9359E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>v priebehu najbližších týždňov a mesiacov bude Združenie aktívne vystupovať na veľtrhu</w:t>
      </w:r>
      <w:r w:rsidR="00CE4FE2">
        <w:t xml:space="preserve"> „Chyť sa svojej príležitosti“ v Košiciach a </w:t>
      </w:r>
      <w:r>
        <w:t xml:space="preserve"> JOB EXPO 2016</w:t>
      </w:r>
      <w:r w:rsidR="00CE4FE2">
        <w:t xml:space="preserve"> v Nitre</w:t>
      </w:r>
      <w:r>
        <w:t xml:space="preserve">, komunikáciu s Ústredím práce, sociálnych vecí a rodiny zabezpečuje za Združenie Eva; </w:t>
      </w:r>
    </w:p>
    <w:p w:rsidR="00CE4FE2" w:rsidRDefault="00A9359E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 xml:space="preserve">KAM NA VYSOKÚ ŠKOLU </w:t>
      </w:r>
      <w:r w:rsidR="00CE4FE2">
        <w:t>(</w:t>
      </w:r>
      <w:r>
        <w:t>Žilina,</w:t>
      </w:r>
      <w:r w:rsidR="00CE4FE2">
        <w:t xml:space="preserve"> </w:t>
      </w:r>
      <w:r>
        <w:t xml:space="preserve">16. – 17. 2.; Banská Bystrica, </w:t>
      </w:r>
      <w:r w:rsidR="00CE4FE2">
        <w:t>2</w:t>
      </w:r>
      <w:r>
        <w:t>3. – 24. 2.; Trenčín, 8. – 9. 3.</w:t>
      </w:r>
      <w:r w:rsidR="00CE4FE2">
        <w:t>) – v tejto chvíli ešte nevieme, či budeme aktívne participovať na všetkých uvedených podujatia</w:t>
      </w:r>
      <w:r w:rsidR="00817EFA">
        <w:t>;</w:t>
      </w:r>
    </w:p>
    <w:p w:rsidR="00817EFA" w:rsidRDefault="00817EFA" w:rsidP="00164F2F">
      <w:pPr>
        <w:pStyle w:val="ListParagraph"/>
        <w:spacing w:after="0"/>
        <w:ind w:left="284"/>
      </w:pPr>
    </w:p>
    <w:p w:rsidR="00623B50" w:rsidRDefault="00623B50" w:rsidP="00164F2F">
      <w:pPr>
        <w:spacing w:after="0"/>
      </w:pPr>
      <w:r>
        <w:t xml:space="preserve">Ad </w:t>
      </w:r>
      <w:r w:rsidR="00817EFA">
        <w:t>4</w:t>
      </w:r>
      <w:r>
        <w:t>.:</w:t>
      </w:r>
      <w:r w:rsidR="00304851">
        <w:t xml:space="preserve"> </w:t>
      </w:r>
      <w:r w:rsidR="00817EFA">
        <w:t xml:space="preserve">Newsletter 1/2016: </w:t>
      </w:r>
    </w:p>
    <w:p w:rsidR="00817EFA" w:rsidRDefault="00817EFA" w:rsidP="00164F2F">
      <w:pPr>
        <w:pStyle w:val="ListParagraph"/>
        <w:numPr>
          <w:ilvl w:val="0"/>
          <w:numId w:val="5"/>
        </w:numPr>
        <w:spacing w:after="0"/>
        <w:ind w:left="284" w:hanging="284"/>
      </w:pPr>
      <w:r>
        <w:t>dohodli sme sa, že NSL bude vychádzať štvrťročne (teda nie každé dva mesiace, ako sme o tom hovorili v decembri)</w:t>
      </w:r>
      <w:r w:rsidR="00304851">
        <w:t>;</w:t>
      </w:r>
    </w:p>
    <w:p w:rsidR="00817EFA" w:rsidRDefault="00817EFA" w:rsidP="00164F2F">
      <w:pPr>
        <w:pStyle w:val="ListParagraph"/>
        <w:numPr>
          <w:ilvl w:val="0"/>
          <w:numId w:val="5"/>
        </w:numPr>
        <w:spacing w:after="0"/>
        <w:ind w:left="284" w:hanging="284"/>
      </w:pPr>
      <w:r>
        <w:t>NSL budeme zasielať priamo členom, ale tiež všetkým tým, ktorých e-malové adresy máme (asi 600 príjemcov)</w:t>
      </w:r>
      <w:r w:rsidR="00304851">
        <w:t>;</w:t>
      </w:r>
    </w:p>
    <w:p w:rsidR="00817EFA" w:rsidRDefault="00817EFA" w:rsidP="00164F2F">
      <w:pPr>
        <w:pStyle w:val="ListParagraph"/>
        <w:numPr>
          <w:ilvl w:val="0"/>
          <w:numId w:val="5"/>
        </w:numPr>
        <w:spacing w:after="0"/>
        <w:ind w:left="284" w:hanging="284"/>
      </w:pPr>
      <w:r>
        <w:t>spolu s info o novom čísle NSL pošle Štefan všetkým členom mail, v ktorom: požiada o zaplatenie členského na rok 2016; upozorní na možnosť darovať Združeniu 2 % zo svojich daní</w:t>
      </w:r>
      <w:r w:rsidR="00351808">
        <w:t xml:space="preserve"> (potrebné informácie k tomu zašle čo najskôr Tomášovi, aby ich mohol zverejniť na stránke</w:t>
      </w:r>
      <w:r>
        <w:t>; vyzve ich, aby nás informovali o pripravovaných klubových stretnutiach v jednotlivých regiónoch;</w:t>
      </w:r>
    </w:p>
    <w:p w:rsidR="00817EFA" w:rsidRDefault="00817EFA" w:rsidP="00164F2F">
      <w:pPr>
        <w:pStyle w:val="ListParagraph"/>
        <w:spacing w:after="0"/>
        <w:ind w:left="786"/>
      </w:pPr>
    </w:p>
    <w:p w:rsidR="00817EFA" w:rsidRDefault="00817EFA" w:rsidP="00164F2F">
      <w:pPr>
        <w:spacing w:after="0"/>
      </w:pPr>
      <w:r>
        <w:t>Ad 5.: Varia</w:t>
      </w:r>
    </w:p>
    <w:p w:rsidR="00817EFA" w:rsidRDefault="00304851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>Združenie zatiaľ nemá ambíciu vystupovať aktívnejšie aj v Českej republike, najmä kvôli tomu, že tam od septembra 2015 pôsobí podobná iniciatíva, i keď bez širšej podpory samotných poradcov;</w:t>
      </w:r>
    </w:p>
    <w:p w:rsidR="00164F2F" w:rsidRDefault="00164F2F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>Alici Müllerovej z Prahy je potrebné preplatiť poštovné vo výške 240 CZK, ktoré zaplatila za poslanie roll-upu (mali ho zapožičaný na veľtrhu GAUDEAMUS 2016 v Prahe koncom januára);</w:t>
      </w:r>
    </w:p>
    <w:p w:rsidR="00351808" w:rsidRDefault="00351808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 xml:space="preserve">Štefan: napísať p. Mikulovi – poďakovať za možnosť aktívnej účasti na veľtrhoch GAUDEAMUS, spýtať sa na možnosť ďalšej spolupráce a tiež na to, či </w:t>
      </w:r>
      <w:r w:rsidR="009D62F1">
        <w:t xml:space="preserve">hodnotiace </w:t>
      </w:r>
      <w:r>
        <w:t xml:space="preserve">materiály </w:t>
      </w:r>
      <w:r w:rsidR="009D62F1">
        <w:t xml:space="preserve">a fotografie z týchto veľtrhov môžeme použiť na webstránke Združenia; </w:t>
      </w:r>
    </w:p>
    <w:p w:rsidR="00164F2F" w:rsidRDefault="00164F2F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 xml:space="preserve">aktivácia účtu nových členov – v potvrdzovaní o prijatí a schválení prihlášky uviesť, že účet im bude aktivovaný až po zaplatení členského </w:t>
      </w:r>
      <w:r w:rsidR="00351808">
        <w:t>;</w:t>
      </w:r>
    </w:p>
    <w:p w:rsidR="00351808" w:rsidRDefault="00351808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>najbližší bratislavský klub sa uskutoční v pondelok 17. 3. o 17:30 h na Štefánikovej</w:t>
      </w:r>
      <w:r w:rsidR="00736D69">
        <w:t xml:space="preserve"> </w:t>
      </w:r>
      <w:r>
        <w:t>47;</w:t>
      </w:r>
    </w:p>
    <w:p w:rsidR="00351808" w:rsidRDefault="00351808" w:rsidP="00164F2F">
      <w:pPr>
        <w:pStyle w:val="ListParagraph"/>
        <w:numPr>
          <w:ilvl w:val="0"/>
          <w:numId w:val="3"/>
        </w:numPr>
        <w:spacing w:after="0"/>
        <w:ind w:left="284" w:hanging="284"/>
      </w:pPr>
      <w:r>
        <w:t xml:space="preserve">daňové priznanie za rok 2015 vybaví Štefan, podklady mu k tomu pripraví Zuzka Z. </w:t>
      </w:r>
    </w:p>
    <w:p w:rsidR="00304851" w:rsidRDefault="00304851" w:rsidP="00351808">
      <w:pPr>
        <w:spacing w:after="0"/>
      </w:pPr>
    </w:p>
    <w:p w:rsidR="009D62F1" w:rsidRDefault="009D62F1" w:rsidP="00351808">
      <w:pPr>
        <w:spacing w:after="0"/>
      </w:pPr>
    </w:p>
    <w:p w:rsidR="009D62F1" w:rsidRDefault="009D62F1" w:rsidP="00351808">
      <w:pPr>
        <w:spacing w:after="0"/>
      </w:pPr>
      <w:r>
        <w:t>Bratislava 26. 2. 2016</w:t>
      </w:r>
    </w:p>
    <w:p w:rsidR="009D62F1" w:rsidRDefault="009D62F1" w:rsidP="00351808">
      <w:pPr>
        <w:spacing w:after="0"/>
      </w:pPr>
      <w:r>
        <w:t>Zapísal: Štefan Grajcár</w:t>
      </w:r>
    </w:p>
    <w:p w:rsidR="00817EFA" w:rsidRDefault="00817EFA" w:rsidP="00164F2F">
      <w:pPr>
        <w:spacing w:after="0"/>
        <w:ind w:left="426"/>
      </w:pPr>
    </w:p>
    <w:p w:rsidR="00817EFA" w:rsidRDefault="00817EFA" w:rsidP="00164F2F">
      <w:pPr>
        <w:spacing w:after="0"/>
      </w:pPr>
    </w:p>
    <w:sectPr w:rsidR="00817EFA" w:rsidSect="00CE4F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6A58"/>
    <w:multiLevelType w:val="hybridMultilevel"/>
    <w:tmpl w:val="DD0A6108"/>
    <w:lvl w:ilvl="0" w:tplc="E034C14A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04506F8"/>
    <w:multiLevelType w:val="hybridMultilevel"/>
    <w:tmpl w:val="0A8E336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DF34396"/>
    <w:multiLevelType w:val="hybridMultilevel"/>
    <w:tmpl w:val="4C803F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066D5"/>
    <w:multiLevelType w:val="hybridMultilevel"/>
    <w:tmpl w:val="5DE6C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504C"/>
    <w:multiLevelType w:val="hybridMultilevel"/>
    <w:tmpl w:val="8D86F078"/>
    <w:lvl w:ilvl="0" w:tplc="FC1A3E38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1C7"/>
    <w:rsid w:val="000428A6"/>
    <w:rsid w:val="001270B0"/>
    <w:rsid w:val="00164F2F"/>
    <w:rsid w:val="00304851"/>
    <w:rsid w:val="00351808"/>
    <w:rsid w:val="004E5606"/>
    <w:rsid w:val="0058299A"/>
    <w:rsid w:val="00623B50"/>
    <w:rsid w:val="006331C7"/>
    <w:rsid w:val="00736D69"/>
    <w:rsid w:val="007956C4"/>
    <w:rsid w:val="00817EFA"/>
    <w:rsid w:val="009B6FAB"/>
    <w:rsid w:val="009D62F1"/>
    <w:rsid w:val="00A9359E"/>
    <w:rsid w:val="00BE4CFD"/>
    <w:rsid w:val="00CB10B8"/>
    <w:rsid w:val="00CE4FE2"/>
    <w:rsid w:val="00D60ECC"/>
    <w:rsid w:val="00D86E09"/>
    <w:rsid w:val="00E068B9"/>
    <w:rsid w:val="00F139F5"/>
    <w:rsid w:val="00FB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cp:lastPrinted>2016-03-08T14:36:00Z</cp:lastPrinted>
  <dcterms:created xsi:type="dcterms:W3CDTF">2016-03-08T11:05:00Z</dcterms:created>
  <dcterms:modified xsi:type="dcterms:W3CDTF">2016-03-08T15:52:00Z</dcterms:modified>
</cp:coreProperties>
</file>